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77777777" w:rsidR="0059386F" w:rsidRPr="00274340" w:rsidRDefault="0059386F" w:rsidP="00665727">
      <w:pPr>
        <w:jc w:val="center"/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274340"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Welcome!</w:t>
      </w:r>
    </w:p>
    <w:p w14:paraId="2C5D4955" w14:textId="699DDD67" w:rsidR="00A23698" w:rsidRPr="00274340" w:rsidRDefault="0059386F" w:rsidP="00274340">
      <w:pPr>
        <w:rPr>
          <w:rFonts w:ascii="Verdana" w:hAnsi="Verdana"/>
          <w:i/>
        </w:rPr>
      </w:pPr>
      <w:r w:rsidRPr="00274340">
        <w:rPr>
          <w:rFonts w:ascii="Verdana" w:hAnsi="Verdana"/>
          <w:i/>
        </w:rPr>
        <w:t xml:space="preserve">We would like to welcome you to </w:t>
      </w:r>
      <w:r w:rsidR="000841D9">
        <w:rPr>
          <w:rFonts w:ascii="Verdana" w:hAnsi="Verdana"/>
          <w:i/>
        </w:rPr>
        <w:t>our c</w:t>
      </w:r>
      <w:r w:rsidRPr="00274340">
        <w:rPr>
          <w:rFonts w:ascii="Verdana" w:hAnsi="Verdana"/>
          <w:i/>
        </w:rPr>
        <w:t>ottage, your home away from home during your visit to beautiful Walla Walla.</w:t>
      </w:r>
      <w:r w:rsidR="00274340" w:rsidRPr="00274340">
        <w:rPr>
          <w:rFonts w:ascii="Verdana" w:hAnsi="Verdana"/>
          <w:i/>
        </w:rPr>
        <w:t xml:space="preserve"> </w:t>
      </w:r>
      <w:r w:rsidRPr="00274340">
        <w:rPr>
          <w:rFonts w:ascii="Verdana" w:hAnsi="Verdana"/>
          <w:i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274340" w:rsidRDefault="00D71AF3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274340" w:rsidRDefault="001B1308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29D07F7E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Pillows: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are extras on the shelf in the closet.</w:t>
      </w:r>
    </w:p>
    <w:p w14:paraId="5BF9D7F8" w14:textId="3EB7C82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Blankets: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2B85A58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412B27F2" w:rsidR="00CD4A3F" w:rsidRDefault="00CD4A3F" w:rsidP="006707BA">
      <w:pPr>
        <w:tabs>
          <w:tab w:val="left" w:pos="1800"/>
        </w:tabs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Dish 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is a pile in the bottom drawer to the right of the kitchen sink.</w:t>
      </w:r>
    </w:p>
    <w:p w14:paraId="20AD1707" w14:textId="14F959A3" w:rsidR="00CD4A3F" w:rsidRPr="00274340" w:rsidRDefault="00CD4A3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73910D72" w14:textId="77777777" w:rsidR="00067C7D" w:rsidRDefault="00067C7D" w:rsidP="00067C7D">
      <w:pPr>
        <w:tabs>
          <w:tab w:val="decimal" w:pos="4320"/>
        </w:tabs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Limousine winery tour: </w:t>
      </w:r>
      <w:r>
        <w:rPr>
          <w:rFonts w:ascii="Verdana" w:hAnsi="Verdana"/>
        </w:rPr>
        <w:tab/>
        <w:t>$49.99 per person</w:t>
      </w:r>
    </w:p>
    <w:p w14:paraId="1EBDCE18" w14:textId="77777777" w:rsidR="00067C7D" w:rsidRDefault="00067C7D" w:rsidP="00067C7D">
      <w:pPr>
        <w:tabs>
          <w:tab w:val="decimal" w:pos="4320"/>
        </w:tabs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In-home massage: </w:t>
      </w:r>
      <w:r>
        <w:rPr>
          <w:rFonts w:ascii="Verdana" w:hAnsi="Verdana"/>
        </w:rPr>
        <w:tab/>
        <w:t>$55.00 per hour</w:t>
      </w:r>
    </w:p>
    <w:p w14:paraId="06A55D83" w14:textId="35B3B5A5" w:rsidR="00530997" w:rsidRDefault="00530997" w:rsidP="00067C7D">
      <w:pPr>
        <w:tabs>
          <w:tab w:val="decimal" w:pos="4320"/>
        </w:tabs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Guided fishing trips</w:t>
      </w:r>
    </w:p>
    <w:p w14:paraId="729835F9" w14:textId="023C79BA" w:rsidR="00067C7D" w:rsidRDefault="00067C7D" w:rsidP="00530997">
      <w:pPr>
        <w:tabs>
          <w:tab w:val="decimal" w:pos="4320"/>
        </w:tabs>
        <w:spacing w:after="0" w:line="240" w:lineRule="auto"/>
        <w:ind w:left="720"/>
        <w:rPr>
          <w:rFonts w:ascii="Verdana" w:hAnsi="Verdana"/>
        </w:rPr>
      </w:pPr>
      <w:r>
        <w:rPr>
          <w:rFonts w:ascii="Verdana" w:hAnsi="Verdana"/>
        </w:rPr>
        <w:t xml:space="preserve">Full-day </w:t>
      </w:r>
      <w:r w:rsidR="00530997">
        <w:rPr>
          <w:rFonts w:ascii="Verdana" w:hAnsi="Verdana"/>
        </w:rPr>
        <w:t>base cost</w:t>
      </w:r>
      <w:r>
        <w:rPr>
          <w:rFonts w:ascii="Verdana" w:hAnsi="Verdana"/>
        </w:rPr>
        <w:t>:</w:t>
      </w:r>
      <w:r>
        <w:rPr>
          <w:rFonts w:ascii="Verdana" w:hAnsi="Verdana"/>
        </w:rPr>
        <w:tab/>
        <w:t>$575.00 for up to three people</w:t>
      </w:r>
    </w:p>
    <w:p w14:paraId="545B87B1" w14:textId="2C120A2C" w:rsidR="00067C7D" w:rsidRDefault="00067C7D" w:rsidP="00530997">
      <w:pPr>
        <w:tabs>
          <w:tab w:val="decimal" w:pos="4320"/>
        </w:tabs>
        <w:spacing w:after="0" w:line="240" w:lineRule="auto"/>
        <w:ind w:left="720"/>
        <w:rPr>
          <w:rFonts w:ascii="Verdana" w:hAnsi="Verdana"/>
        </w:rPr>
      </w:pPr>
      <w:r>
        <w:rPr>
          <w:rFonts w:ascii="Verdana" w:hAnsi="Verdana"/>
        </w:rPr>
        <w:t xml:space="preserve">Half-day </w:t>
      </w:r>
      <w:r w:rsidR="00530997">
        <w:rPr>
          <w:rFonts w:ascii="Verdana" w:hAnsi="Verdana"/>
        </w:rPr>
        <w:t>base cost</w:t>
      </w:r>
      <w:r>
        <w:rPr>
          <w:rFonts w:ascii="Verdana" w:hAnsi="Verdana"/>
        </w:rPr>
        <w:t xml:space="preserve">: </w:t>
      </w:r>
      <w:r>
        <w:rPr>
          <w:rFonts w:ascii="Verdana" w:hAnsi="Verdana"/>
        </w:rPr>
        <w:tab/>
        <w:t>$325.00 for up to three people</w:t>
      </w:r>
    </w:p>
    <w:p w14:paraId="20B6D243" w14:textId="7266EEBB" w:rsidR="00CD4A3F" w:rsidRDefault="00191EAD" w:rsidP="00530997">
      <w:pPr>
        <w:tabs>
          <w:tab w:val="decimal" w:pos="4320"/>
        </w:tabs>
        <w:spacing w:after="0" w:line="240" w:lineRule="auto"/>
        <w:ind w:left="720"/>
        <w:rPr>
          <w:rFonts w:ascii="Verdana" w:hAnsi="Verdana"/>
        </w:rPr>
      </w:pPr>
      <w:r>
        <w:rPr>
          <w:rFonts w:ascii="Verdana" w:hAnsi="Verdana"/>
        </w:rPr>
        <w:t>Each a</w:t>
      </w:r>
      <w:r w:rsidR="00067C7D">
        <w:rPr>
          <w:rFonts w:ascii="Verdana" w:hAnsi="Verdana"/>
        </w:rPr>
        <w:t xml:space="preserve">dditional </w:t>
      </w:r>
      <w:r>
        <w:rPr>
          <w:rFonts w:ascii="Verdana" w:hAnsi="Verdana"/>
        </w:rPr>
        <w:t xml:space="preserve">person: </w:t>
      </w:r>
      <w:bookmarkStart w:id="0" w:name="_GoBack"/>
      <w:bookmarkEnd w:id="0"/>
    </w:p>
    <w:sectPr w:rsidR="00CD4A3F" w:rsidSect="00DB7033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067C7D"/>
    <w:rsid w:val="000841D9"/>
    <w:rsid w:val="001150F4"/>
    <w:rsid w:val="00147221"/>
    <w:rsid w:val="00191EAD"/>
    <w:rsid w:val="001B1308"/>
    <w:rsid w:val="00220FA2"/>
    <w:rsid w:val="00274340"/>
    <w:rsid w:val="002F51CB"/>
    <w:rsid w:val="00386CD5"/>
    <w:rsid w:val="00396FFD"/>
    <w:rsid w:val="004464AF"/>
    <w:rsid w:val="004C239F"/>
    <w:rsid w:val="005241F1"/>
    <w:rsid w:val="00530997"/>
    <w:rsid w:val="0059386F"/>
    <w:rsid w:val="006457B9"/>
    <w:rsid w:val="00665727"/>
    <w:rsid w:val="006707BA"/>
    <w:rsid w:val="00673BCE"/>
    <w:rsid w:val="006F0B8C"/>
    <w:rsid w:val="00704EB5"/>
    <w:rsid w:val="00705830"/>
    <w:rsid w:val="00802F13"/>
    <w:rsid w:val="00A23698"/>
    <w:rsid w:val="00AB07CD"/>
    <w:rsid w:val="00BC54F5"/>
    <w:rsid w:val="00C646F1"/>
    <w:rsid w:val="00CD4A3F"/>
    <w:rsid w:val="00D71AF3"/>
    <w:rsid w:val="00D95019"/>
    <w:rsid w:val="00DB7033"/>
    <w:rsid w:val="00E12AF4"/>
    <w:rsid w:val="00E3265D"/>
    <w:rsid w:val="00F0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1A7F5E7E-4F90-4B55-A2A9-EFB9C18D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3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6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716CD457-B86F-4B2B-BE2E-B75530F21ECE}"/>
</file>

<file path=customXml/itemProps2.xml><?xml version="1.0" encoding="utf-8"?>
<ds:datastoreItem xmlns:ds="http://schemas.openxmlformats.org/officeDocument/2006/customXml" ds:itemID="{55B95488-A48E-47B5-A10B-B9F1D46A76D6}"/>
</file>

<file path=customXml/itemProps3.xml><?xml version="1.0" encoding="utf-8"?>
<ds:datastoreItem xmlns:ds="http://schemas.openxmlformats.org/officeDocument/2006/customXml" ds:itemID="{072557A3-B7FC-4BB2-96B3-07C414F1ED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6</cp:revision>
  <dcterms:created xsi:type="dcterms:W3CDTF">2010-05-05T17:54:00Z</dcterms:created>
  <dcterms:modified xsi:type="dcterms:W3CDTF">2012-11-16T16:35:00Z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